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:rsidR="00841F53" w:rsidRDefault="00841F53" w:rsidP="00841F53"/>
    <w:p w:rsidR="00841F53" w:rsidRPr="00686E85" w:rsidRDefault="00841F53" w:rsidP="00841F53">
      <w:pPr>
        <w:rPr>
          <w:b/>
        </w:rPr>
      </w:pPr>
      <w:r>
        <w:rPr>
          <w:b/>
        </w:rPr>
        <w:t>DIRECCIÓN</w:t>
      </w:r>
      <w:r w:rsidRPr="00686E85">
        <w:rPr>
          <w:b/>
        </w:rPr>
        <w:t xml:space="preserve"> GENERAL   (</w:t>
      </w:r>
      <w:r w:rsidRPr="00686E85">
        <w:rPr>
          <w:b/>
          <w:sz w:val="23"/>
          <w:szCs w:val="23"/>
        </w:rPr>
        <w:t>A</w:t>
      </w:r>
      <w:r w:rsidRPr="00686E85">
        <w:rPr>
          <w:b/>
          <w:sz w:val="19"/>
          <w:szCs w:val="19"/>
        </w:rPr>
        <w:t xml:space="preserve">RTÍCULO </w:t>
      </w:r>
      <w:r w:rsidRPr="00686E85">
        <w:rPr>
          <w:b/>
          <w:sz w:val="23"/>
          <w:szCs w:val="23"/>
        </w:rPr>
        <w:t>20 del Reglamento del IMMR)</w:t>
      </w:r>
    </w:p>
    <w:p w:rsidR="00841F53" w:rsidRDefault="00841F53" w:rsidP="00841F53">
      <w:pPr>
        <w:pStyle w:val="Prrafodelista"/>
        <w:numPr>
          <w:ilvl w:val="0"/>
          <w:numId w:val="1"/>
        </w:numPr>
      </w:pPr>
      <w:r>
        <w:t xml:space="preserve">Que sea Mujer </w:t>
      </w:r>
    </w:p>
    <w:p w:rsidR="00841F53" w:rsidRPr="00DC083E" w:rsidRDefault="00841F53" w:rsidP="00841F53">
      <w:pPr>
        <w:pStyle w:val="Prrafodelista"/>
        <w:numPr>
          <w:ilvl w:val="0"/>
          <w:numId w:val="1"/>
        </w:numPr>
        <w:rPr>
          <w:sz w:val="23"/>
          <w:szCs w:val="23"/>
        </w:rPr>
      </w:pPr>
      <w:r>
        <w:t xml:space="preserve">Que tenga experiencia de trabajo  </w:t>
      </w:r>
      <w:r w:rsidRPr="00DC083E">
        <w:rPr>
          <w:sz w:val="23"/>
          <w:szCs w:val="23"/>
        </w:rPr>
        <w:t>en la labor social, desarrollo de las mujeres o de la familia.</w:t>
      </w:r>
    </w:p>
    <w:p w:rsidR="00F572E2" w:rsidRDefault="00F572E2">
      <w:bookmarkStart w:id="0" w:name="_GoBack"/>
      <w:bookmarkEnd w:id="0"/>
    </w:p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134A8E"/>
    <w:rsid w:val="00841F53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FC8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197</Characters>
  <Application>Microsoft Macintosh Word</Application>
  <DocSecurity>0</DocSecurity>
  <Lines>1</Lines>
  <Paragraphs>1</Paragraphs>
  <ScaleCrop>false</ScaleCrop>
  <Company>Mujeres Regias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1</cp:revision>
  <dcterms:created xsi:type="dcterms:W3CDTF">2017-09-22T15:15:00Z</dcterms:created>
  <dcterms:modified xsi:type="dcterms:W3CDTF">2017-09-22T15:16:00Z</dcterms:modified>
</cp:coreProperties>
</file>